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6627" w14:textId="77777777" w:rsidR="00613033" w:rsidRPr="007232E0" w:rsidRDefault="00613033" w:rsidP="00613033">
      <w:pPr>
        <w:contextualSpacing/>
        <w:jc w:val="center"/>
        <w:rPr>
          <w:rFonts w:ascii="Times New Roman" w:hAnsi="Times New Roman" w:cs="Times New Roman"/>
          <w:b/>
        </w:rPr>
      </w:pPr>
      <w:r w:rsidRPr="007232E0">
        <w:rPr>
          <w:rFonts w:ascii="Times New Roman" w:hAnsi="Times New Roman" w:cs="Times New Roman"/>
          <w:b/>
        </w:rPr>
        <w:t>BHUTAN STANDARD</w:t>
      </w:r>
    </w:p>
    <w:p w14:paraId="05F2A2B7" w14:textId="77777777" w:rsidR="00613033" w:rsidRPr="007232E0" w:rsidRDefault="00613033" w:rsidP="00613033">
      <w:pPr>
        <w:contextualSpacing/>
        <w:jc w:val="center"/>
        <w:rPr>
          <w:rFonts w:ascii="Times New Roman" w:hAnsi="Times New Roman" w:cs="Times New Roman"/>
          <w:b/>
        </w:rPr>
      </w:pPr>
    </w:p>
    <w:p w14:paraId="4858F0F8" w14:textId="0490732E" w:rsidR="00613033" w:rsidRPr="007232E0" w:rsidRDefault="00FB0A8C" w:rsidP="0061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Polyethylene </w:t>
      </w:r>
      <w:r w:rsidR="00613033" w:rsidRPr="007232E0">
        <w:rPr>
          <w:rFonts w:ascii="Times New Roman" w:hAnsi="Times New Roman" w:cs="Times New Roman"/>
          <w:b/>
        </w:rPr>
        <w:t>greenhouse – Basic requirement</w:t>
      </w:r>
    </w:p>
    <w:p w14:paraId="17212431" w14:textId="77777777" w:rsidR="00613033" w:rsidRPr="00613033" w:rsidRDefault="00613033" w:rsidP="00613033">
      <w:pPr>
        <w:jc w:val="center"/>
        <w:rPr>
          <w:rFonts w:cs="Arial"/>
          <w:b/>
        </w:rPr>
      </w:pPr>
    </w:p>
    <w:p w14:paraId="6D7628A4" w14:textId="77777777" w:rsidR="00613033" w:rsidRPr="00613033" w:rsidRDefault="00613033" w:rsidP="00613033">
      <w:pPr>
        <w:rPr>
          <w:rFonts w:cs="Arial"/>
        </w:rPr>
      </w:pPr>
    </w:p>
    <w:p w14:paraId="6902084C" w14:textId="77777777" w:rsidR="00613033" w:rsidRPr="00613033" w:rsidRDefault="00613033" w:rsidP="00613033">
      <w:pPr>
        <w:rPr>
          <w:rFonts w:cs="Arial"/>
        </w:rPr>
      </w:pPr>
    </w:p>
    <w:p w14:paraId="0E053B08" w14:textId="77777777" w:rsidR="00613033" w:rsidRPr="00613033" w:rsidRDefault="00613033" w:rsidP="00613033">
      <w:pPr>
        <w:jc w:val="center"/>
        <w:rPr>
          <w:rFonts w:cs="Arial"/>
        </w:rPr>
      </w:pPr>
    </w:p>
    <w:p w14:paraId="79B65933" w14:textId="77777777" w:rsidR="00613033" w:rsidRPr="00613033" w:rsidRDefault="00613033" w:rsidP="00613033">
      <w:pPr>
        <w:jc w:val="center"/>
        <w:rPr>
          <w:rFonts w:cs="Arial"/>
        </w:rPr>
      </w:pPr>
      <w:r w:rsidRPr="00613033">
        <w:rPr>
          <w:rFonts w:cs="Arial"/>
          <w:noProof/>
        </w:rPr>
        <w:drawing>
          <wp:inline distT="0" distB="0" distL="0" distR="0" wp14:anchorId="24E887DC" wp14:editId="07B0DC17">
            <wp:extent cx="2667000" cy="2667000"/>
            <wp:effectExtent l="0" t="0" r="0" b="0"/>
            <wp:docPr id="1" name="Picture 1" descr="C:\Users\user\Downloads\BSB-Logo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SB-Logo5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FBAD" w14:textId="77777777" w:rsidR="00613033" w:rsidRPr="00613033" w:rsidRDefault="00613033" w:rsidP="00613033">
      <w:pPr>
        <w:rPr>
          <w:rFonts w:cs="Arial"/>
          <w:b/>
        </w:rPr>
      </w:pPr>
    </w:p>
    <w:p w14:paraId="192C0952" w14:textId="77777777" w:rsidR="00613033" w:rsidRPr="00613033" w:rsidRDefault="00613033" w:rsidP="00613033">
      <w:pPr>
        <w:rPr>
          <w:rFonts w:cs="Arial"/>
        </w:rPr>
      </w:pPr>
    </w:p>
    <w:p w14:paraId="496E50BA" w14:textId="77777777" w:rsidR="00613033" w:rsidRPr="00613033" w:rsidRDefault="00613033" w:rsidP="00613033">
      <w:pPr>
        <w:jc w:val="center"/>
        <w:rPr>
          <w:rFonts w:cs="Arial"/>
        </w:rPr>
      </w:pPr>
      <w:r w:rsidRPr="00613033">
        <w:rPr>
          <w:rFonts w:cs="Arial"/>
        </w:rPr>
        <w:t>ICS …….</w:t>
      </w:r>
    </w:p>
    <w:p w14:paraId="281BC36B" w14:textId="77777777" w:rsidR="00613033" w:rsidRPr="00613033" w:rsidRDefault="00613033" w:rsidP="00613033">
      <w:pPr>
        <w:rPr>
          <w:rFonts w:cs="Arial"/>
        </w:rPr>
      </w:pPr>
    </w:p>
    <w:p w14:paraId="4C249D29" w14:textId="77777777" w:rsidR="00613033" w:rsidRPr="00613033" w:rsidRDefault="00613033" w:rsidP="00613033">
      <w:pPr>
        <w:rPr>
          <w:rFonts w:cs="Arial"/>
        </w:rPr>
      </w:pPr>
    </w:p>
    <w:p w14:paraId="33AE1E10" w14:textId="77777777" w:rsidR="00613033" w:rsidRPr="00613033" w:rsidRDefault="00613033" w:rsidP="00613033">
      <w:pPr>
        <w:jc w:val="center"/>
        <w:rPr>
          <w:rFonts w:cs="Arial"/>
        </w:rPr>
      </w:pPr>
      <w:r w:rsidRPr="00613033">
        <w:rPr>
          <w:rFonts w:cs="Arial"/>
        </w:rPr>
        <w:t>© Copyright 2019</w:t>
      </w:r>
    </w:p>
    <w:p w14:paraId="39C4226E" w14:textId="77777777" w:rsidR="00613033" w:rsidRPr="00613033" w:rsidRDefault="00613033" w:rsidP="00613033">
      <w:pPr>
        <w:contextualSpacing/>
        <w:jc w:val="center"/>
        <w:rPr>
          <w:rFonts w:cs="Arial"/>
          <w:b/>
        </w:rPr>
      </w:pPr>
      <w:r w:rsidRPr="00613033">
        <w:rPr>
          <w:rFonts w:cs="Arial"/>
          <w:b/>
        </w:rPr>
        <w:t>BHUTAN STANDARDS BUREAU</w:t>
      </w:r>
    </w:p>
    <w:p w14:paraId="3469AEE7" w14:textId="77777777" w:rsidR="00613033" w:rsidRPr="00613033" w:rsidRDefault="00613033" w:rsidP="00613033">
      <w:pPr>
        <w:contextualSpacing/>
        <w:jc w:val="center"/>
        <w:rPr>
          <w:rFonts w:cs="Arial"/>
        </w:rPr>
      </w:pPr>
      <w:r w:rsidRPr="00613033">
        <w:rPr>
          <w:rFonts w:cs="Arial"/>
        </w:rPr>
        <w:t>The National Standards Body of Bhutan</w:t>
      </w:r>
    </w:p>
    <w:p w14:paraId="55679EB2" w14:textId="77777777" w:rsidR="00613033" w:rsidRPr="00613033" w:rsidRDefault="00613033" w:rsidP="00613033">
      <w:pPr>
        <w:contextualSpacing/>
        <w:jc w:val="center"/>
        <w:rPr>
          <w:rFonts w:cs="Arial"/>
        </w:rPr>
      </w:pPr>
      <w:r w:rsidRPr="00613033">
        <w:rPr>
          <w:rFonts w:cs="Arial"/>
        </w:rPr>
        <w:t>THIMPHU 11001</w:t>
      </w:r>
    </w:p>
    <w:p w14:paraId="033FF726" w14:textId="77777777" w:rsidR="00613033" w:rsidRPr="00613033" w:rsidRDefault="00613033" w:rsidP="00613033">
      <w:pPr>
        <w:jc w:val="both"/>
        <w:rPr>
          <w:rFonts w:ascii="Times New Roman" w:hAnsi="Times New Roman" w:cs="Times New Roman"/>
        </w:rPr>
      </w:pPr>
    </w:p>
    <w:p w14:paraId="47F9102C" w14:textId="77777777" w:rsidR="00613033" w:rsidRPr="00613033" w:rsidRDefault="00613033" w:rsidP="00613033">
      <w:pPr>
        <w:jc w:val="both"/>
        <w:rPr>
          <w:rFonts w:ascii="Times New Roman" w:hAnsi="Times New Roman" w:cs="Times New Roman"/>
        </w:rPr>
      </w:pPr>
    </w:p>
    <w:p w14:paraId="38EE37A3" w14:textId="77777777" w:rsidR="00613033" w:rsidRPr="00613033" w:rsidRDefault="00613033" w:rsidP="00613033">
      <w:pPr>
        <w:jc w:val="both"/>
        <w:rPr>
          <w:rFonts w:ascii="Times New Roman" w:hAnsi="Times New Roman" w:cs="Times New Roman"/>
        </w:rPr>
      </w:pPr>
    </w:p>
    <w:p w14:paraId="25D935EB" w14:textId="77777777" w:rsidR="00564C17" w:rsidRPr="00613033" w:rsidRDefault="00564C17" w:rsidP="006130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8F639B6" w14:textId="77777777" w:rsidR="001A076C" w:rsidRPr="00613033" w:rsidRDefault="00564C17" w:rsidP="00613033">
      <w:pPr>
        <w:pStyle w:val="ListParagraph"/>
        <w:numPr>
          <w:ilvl w:val="0"/>
          <w:numId w:val="1"/>
        </w:numPr>
        <w:ind w:left="180"/>
        <w:jc w:val="both"/>
        <w:rPr>
          <w:rFonts w:ascii="Times New Roman" w:hAnsi="Times New Roman" w:cs="Times New Roman"/>
          <w:b/>
        </w:rPr>
      </w:pPr>
      <w:r w:rsidRPr="00613033">
        <w:rPr>
          <w:rFonts w:ascii="Times New Roman" w:hAnsi="Times New Roman" w:cs="Times New Roman"/>
          <w:b/>
        </w:rPr>
        <w:t>Scope</w:t>
      </w:r>
    </w:p>
    <w:p w14:paraId="3910BD94" w14:textId="0F1A4ABE" w:rsidR="005E562B" w:rsidRPr="00613033" w:rsidRDefault="00564C17" w:rsidP="00613033">
      <w:pPr>
        <w:pStyle w:val="ListParagraph"/>
        <w:ind w:left="180"/>
        <w:jc w:val="both"/>
        <w:rPr>
          <w:rFonts w:ascii="Times New Roman" w:hAnsi="Times New Roman" w:cs="Times New Roman"/>
          <w:b/>
        </w:rPr>
      </w:pPr>
      <w:r w:rsidRPr="00613033">
        <w:rPr>
          <w:rFonts w:ascii="Times New Roman" w:hAnsi="Times New Roman" w:cs="Times New Roman"/>
        </w:rPr>
        <w:t xml:space="preserve">This standard specifies the </w:t>
      </w:r>
      <w:r w:rsidR="00E606C4">
        <w:rPr>
          <w:rFonts w:ascii="Times New Roman" w:hAnsi="Times New Roman" w:cs="Times New Roman"/>
        </w:rPr>
        <w:t>basic</w:t>
      </w:r>
      <w:r w:rsidR="00507FCD" w:rsidRPr="00613033">
        <w:rPr>
          <w:rFonts w:ascii="Times New Roman" w:hAnsi="Times New Roman" w:cs="Times New Roman"/>
        </w:rPr>
        <w:t xml:space="preserve"> requirement for</w:t>
      </w:r>
      <w:r w:rsidR="000A2C29" w:rsidRPr="00613033">
        <w:rPr>
          <w:rFonts w:ascii="Times New Roman" w:hAnsi="Times New Roman" w:cs="Times New Roman"/>
        </w:rPr>
        <w:t xml:space="preserve"> </w:t>
      </w:r>
      <w:r w:rsidR="00FB0A8C">
        <w:rPr>
          <w:rFonts w:ascii="Times New Roman" w:hAnsi="Times New Roman" w:cs="Times New Roman"/>
        </w:rPr>
        <w:t xml:space="preserve">polyethylene </w:t>
      </w:r>
      <w:r w:rsidR="000A2C29" w:rsidRPr="00613033">
        <w:rPr>
          <w:rFonts w:ascii="Times New Roman" w:hAnsi="Times New Roman" w:cs="Times New Roman"/>
        </w:rPr>
        <w:t>greenhouse</w:t>
      </w:r>
      <w:r w:rsidR="00E606C4">
        <w:rPr>
          <w:rFonts w:ascii="Times New Roman" w:hAnsi="Times New Roman" w:cs="Times New Roman"/>
        </w:rPr>
        <w:t xml:space="preserve"> commercially available. </w:t>
      </w:r>
    </w:p>
    <w:p w14:paraId="5245B506" w14:textId="77777777" w:rsidR="00F82883" w:rsidRDefault="00335BC7" w:rsidP="00F82883">
      <w:pPr>
        <w:pStyle w:val="ListParagraph"/>
        <w:numPr>
          <w:ilvl w:val="0"/>
          <w:numId w:val="1"/>
        </w:numPr>
        <w:ind w:left="180"/>
        <w:jc w:val="both"/>
        <w:rPr>
          <w:rFonts w:ascii="Times New Roman" w:hAnsi="Times New Roman" w:cs="Times New Roman"/>
          <w:b/>
        </w:rPr>
      </w:pPr>
      <w:r w:rsidRPr="00613033">
        <w:rPr>
          <w:rFonts w:ascii="Times New Roman" w:hAnsi="Times New Roman" w:cs="Times New Roman"/>
          <w:b/>
        </w:rPr>
        <w:t xml:space="preserve">Normative reference </w:t>
      </w:r>
    </w:p>
    <w:p w14:paraId="573E9459" w14:textId="77777777" w:rsidR="00F82883" w:rsidRPr="00F82883" w:rsidRDefault="00F82883" w:rsidP="00F82883">
      <w:pPr>
        <w:pStyle w:val="ListParagraph"/>
        <w:ind w:left="180"/>
        <w:jc w:val="both"/>
        <w:rPr>
          <w:rFonts w:ascii="Times New Roman" w:hAnsi="Times New Roman" w:cs="Times New Roman"/>
          <w:b/>
        </w:rPr>
      </w:pPr>
      <w:r w:rsidRPr="00F82883">
        <w:rPr>
          <w:rFonts w:ascii="Times New Roman" w:eastAsia="Times New Roman" w:hAnsi="Times New Roman" w:cs="Times New Roman"/>
        </w:rPr>
        <w:t xml:space="preserve">For dated references, only the edition cited applies. For undated references, the latest edition of the referenced document (including any amendments) applies. </w:t>
      </w:r>
    </w:p>
    <w:p w14:paraId="16CE0D20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 14462.1997 layout design and construction of green house</w:t>
      </w:r>
    </w:p>
    <w:p w14:paraId="79DA4296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IS.15827.2009 plastic film for green house</w:t>
      </w:r>
    </w:p>
    <w:p w14:paraId="45397D03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Technical Standard for green house</w:t>
      </w:r>
    </w:p>
    <w:p w14:paraId="497DB421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ISO_4591_1992(E) Plastics - Film and sheeting -Determination of average thickness of a Sample, and average thickness and yield of a roll, by gravimetric techniques</w:t>
      </w:r>
    </w:p>
    <w:p w14:paraId="7674403C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ISO_4592_1992(E) Plastics - Film and sheeting -Determination of length and width</w:t>
      </w:r>
    </w:p>
    <w:p w14:paraId="64D12D5D" w14:textId="6BE1AD0E" w:rsidR="00F82883" w:rsidRPr="00F82883" w:rsidRDefault="002E74B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 xml:space="preserve">ISO 4593: </w:t>
      </w:r>
      <w:r w:rsidR="00F82883"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1993(E) Plastics - Film and sheeting -Determination of thickness by mechanical scanning.</w:t>
      </w:r>
    </w:p>
    <w:p w14:paraId="47C63475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ISO_7765-1_1988(E) Plastics film and sheeting - Determination of impact resistance by the free-falling dart method</w:t>
      </w:r>
    </w:p>
    <w:p w14:paraId="19D74705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ISO_FDIS_527-1(E) Plastics — Determination of tensile properties</w:t>
      </w:r>
    </w:p>
    <w:p w14:paraId="72CC4E79" w14:textId="77777777" w:rsidR="00F82883" w:rsidRPr="00F82883" w:rsidRDefault="00F82883" w:rsidP="00F82883">
      <w:pPr>
        <w:pStyle w:val="Default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</w:pPr>
      <w:r w:rsidRPr="00F82883">
        <w:rPr>
          <w:rFonts w:ascii="Times New Roman" w:eastAsia="Times New Roman" w:hAnsi="Times New Roman" w:cs="Times New Roman"/>
          <w:bCs/>
          <w:color w:val="262626" w:themeColor="text1" w:themeTint="D9"/>
          <w:sz w:val="22"/>
          <w:szCs w:val="22"/>
        </w:rPr>
        <w:t>ISO_FDIS_527-3(E) Plastics — Determination of tensile properties</w:t>
      </w:r>
    </w:p>
    <w:p w14:paraId="22EB78FC" w14:textId="77777777" w:rsidR="001A076C" w:rsidRPr="00613033" w:rsidRDefault="00335BC7" w:rsidP="00F82883">
      <w:pPr>
        <w:pStyle w:val="ListParagraph"/>
        <w:numPr>
          <w:ilvl w:val="0"/>
          <w:numId w:val="1"/>
        </w:numPr>
        <w:ind w:left="180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</w:rPr>
        <w:t xml:space="preserve"> </w:t>
      </w:r>
      <w:r w:rsidRPr="00613033">
        <w:rPr>
          <w:rFonts w:ascii="Times New Roman" w:hAnsi="Times New Roman" w:cs="Times New Roman"/>
          <w:b/>
          <w:bCs/>
        </w:rPr>
        <w:t xml:space="preserve">Definition </w:t>
      </w:r>
    </w:p>
    <w:p w14:paraId="0616B8D8" w14:textId="483DBCDF" w:rsidR="002E74B3" w:rsidRDefault="00335BC7" w:rsidP="002E74B3">
      <w:pPr>
        <w:pStyle w:val="ListParagraph"/>
        <w:ind w:left="180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</w:rPr>
        <w:t xml:space="preserve">For the purpose of this standard, the following </w:t>
      </w:r>
      <w:r w:rsidR="00507FCD" w:rsidRPr="00613033">
        <w:rPr>
          <w:rFonts w:ascii="Times New Roman" w:hAnsi="Times New Roman" w:cs="Times New Roman"/>
        </w:rPr>
        <w:t xml:space="preserve">definition </w:t>
      </w:r>
      <w:r w:rsidRPr="00613033">
        <w:rPr>
          <w:rFonts w:ascii="Times New Roman" w:hAnsi="Times New Roman" w:cs="Times New Roman"/>
        </w:rPr>
        <w:t xml:space="preserve">shall apply: </w:t>
      </w:r>
    </w:p>
    <w:p w14:paraId="03838E62" w14:textId="77777777" w:rsidR="002E74B3" w:rsidRPr="002E74B3" w:rsidRDefault="002E74B3" w:rsidP="002E74B3">
      <w:pPr>
        <w:pStyle w:val="ListParagraph"/>
        <w:ind w:left="180"/>
        <w:jc w:val="both"/>
        <w:rPr>
          <w:rFonts w:ascii="Times New Roman" w:hAnsi="Times New Roman" w:cs="Times New Roman"/>
        </w:rPr>
      </w:pPr>
    </w:p>
    <w:p w14:paraId="6A4B02F0" w14:textId="77777777" w:rsidR="002E74B3" w:rsidRPr="00572ECF" w:rsidRDefault="002E74B3" w:rsidP="002E74B3">
      <w:pPr>
        <w:pStyle w:val="ListParagraph"/>
        <w:numPr>
          <w:ilvl w:val="1"/>
          <w:numId w:val="7"/>
        </w:numPr>
        <w:spacing w:after="120" w:line="240" w:lineRule="auto"/>
        <w:ind w:left="1080"/>
        <w:jc w:val="both"/>
        <w:rPr>
          <w:rFonts w:ascii="Times New Roman" w:hAnsi="Times New Roman"/>
          <w:b/>
        </w:rPr>
      </w:pPr>
      <w:r w:rsidRPr="00572ECF">
        <w:rPr>
          <w:rFonts w:ascii="Times New Roman" w:hAnsi="Times New Roman"/>
          <w:b/>
        </w:rPr>
        <w:t>Green house</w:t>
      </w:r>
    </w:p>
    <w:p w14:paraId="5ABC92AB" w14:textId="77777777" w:rsidR="002E74B3" w:rsidRPr="00572ECF" w:rsidRDefault="002E74B3" w:rsidP="002E74B3">
      <w:pPr>
        <w:pStyle w:val="ListParagraph"/>
        <w:spacing w:after="120" w:line="24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 house is a structure in which plants requiring regulated climatic condition are grown.</w:t>
      </w:r>
    </w:p>
    <w:p w14:paraId="0F539007" w14:textId="77777777" w:rsidR="002E74B3" w:rsidRPr="00572ECF" w:rsidRDefault="002E74B3" w:rsidP="002E74B3">
      <w:pPr>
        <w:pStyle w:val="ListParagraph"/>
        <w:numPr>
          <w:ilvl w:val="1"/>
          <w:numId w:val="7"/>
        </w:numPr>
        <w:spacing w:after="0" w:line="240" w:lineRule="auto"/>
        <w:ind w:left="1080"/>
        <w:jc w:val="both"/>
        <w:rPr>
          <w:rFonts w:ascii="Times New Roman" w:hAnsi="Times New Roman"/>
          <w:b/>
        </w:rPr>
      </w:pPr>
      <w:r w:rsidRPr="00572ECF">
        <w:rPr>
          <w:rFonts w:ascii="Times New Roman" w:hAnsi="Times New Roman"/>
          <w:b/>
        </w:rPr>
        <w:t>UV radiation</w:t>
      </w:r>
    </w:p>
    <w:p w14:paraId="13C91138" w14:textId="77777777" w:rsidR="002E74B3" w:rsidRPr="00D426AD" w:rsidRDefault="002E74B3" w:rsidP="002E74B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trike/>
        </w:rPr>
      </w:pPr>
      <w:r w:rsidRPr="00572ECF">
        <w:rPr>
          <w:rFonts w:ascii="Times New Roman" w:hAnsi="Times New Roman"/>
        </w:rPr>
        <w:t>A form of </w:t>
      </w:r>
      <w:hyperlink r:id="rId6" w:tooltip="Electromagnetic radiation" w:history="1">
        <w:r w:rsidRPr="00572ECF">
          <w:rPr>
            <w:rFonts w:ascii="Times New Roman" w:hAnsi="Times New Roman"/>
          </w:rPr>
          <w:t>electromagnetic radiation</w:t>
        </w:r>
      </w:hyperlink>
      <w:r w:rsidRPr="00572ECF">
        <w:rPr>
          <w:rFonts w:ascii="Times New Roman" w:hAnsi="Times New Roman"/>
        </w:rPr>
        <w:t> with </w:t>
      </w:r>
      <w:hyperlink r:id="rId7" w:tooltip="Wavelength" w:history="1">
        <w:r w:rsidRPr="00572ECF">
          <w:rPr>
            <w:rFonts w:ascii="Times New Roman" w:hAnsi="Times New Roman"/>
          </w:rPr>
          <w:t>wavelength</w:t>
        </w:r>
      </w:hyperlink>
      <w:r w:rsidRPr="00572ECF">
        <w:rPr>
          <w:rFonts w:ascii="Times New Roman" w:hAnsi="Times New Roman"/>
        </w:rPr>
        <w:t xml:space="preserve"> from </w:t>
      </w:r>
      <w:proofErr w:type="gramStart"/>
      <w:r w:rsidRPr="00572ECF">
        <w:rPr>
          <w:rFonts w:ascii="Times New Roman" w:hAnsi="Times New Roman"/>
        </w:rPr>
        <w:t>10  to</w:t>
      </w:r>
      <w:proofErr w:type="gramEnd"/>
      <w:r w:rsidRPr="00572ECF">
        <w:rPr>
          <w:rFonts w:ascii="Times New Roman" w:hAnsi="Times New Roman"/>
        </w:rPr>
        <w:t xml:space="preserve"> 400 </w:t>
      </w:r>
      <w:hyperlink r:id="rId8" w:tooltip="Nanometre" w:history="1">
        <w:r w:rsidRPr="00572ECF">
          <w:rPr>
            <w:rFonts w:ascii="Times New Roman" w:hAnsi="Times New Roman"/>
          </w:rPr>
          <w:t>nm</w:t>
        </w:r>
      </w:hyperlink>
      <w:r>
        <w:rPr>
          <w:rFonts w:ascii="Times New Roman" w:hAnsi="Times New Roman"/>
        </w:rPr>
        <w:t>.</w:t>
      </w:r>
      <w:r w:rsidRPr="00572ECF">
        <w:rPr>
          <w:rFonts w:ascii="Times New Roman" w:hAnsi="Times New Roman"/>
        </w:rPr>
        <w:t xml:space="preserve"> </w:t>
      </w:r>
    </w:p>
    <w:p w14:paraId="23A65F6C" w14:textId="77777777" w:rsidR="002E74B3" w:rsidRPr="00572ECF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</w:rPr>
      </w:pPr>
      <w:r w:rsidRPr="00572ECF">
        <w:rPr>
          <w:rFonts w:ascii="Times New Roman" w:hAnsi="Times New Roman"/>
          <w:b/>
        </w:rPr>
        <w:t xml:space="preserve">Film (Plastic) </w:t>
      </w:r>
    </w:p>
    <w:p w14:paraId="40A7700D" w14:textId="77777777" w:rsidR="002E74B3" w:rsidRPr="00572ECF" w:rsidRDefault="002E74B3" w:rsidP="002E74B3">
      <w:pPr>
        <w:pStyle w:val="ListParagraph"/>
        <w:ind w:left="108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Is a term to describe polyethylene, copolymers plastic, polyvinyl plastics or polycarbonate plastic that are used </w:t>
      </w:r>
      <w:r w:rsidRPr="00572ECF">
        <w:rPr>
          <w:rFonts w:ascii="Times New Roman" w:hAnsi="Times New Roman"/>
          <w:lang w:eastAsia="zh-CN"/>
        </w:rPr>
        <w:t>for sheeting</w:t>
      </w:r>
      <w:r>
        <w:rPr>
          <w:rFonts w:ascii="Times New Roman" w:hAnsi="Times New Roman"/>
          <w:lang w:eastAsia="zh-CN"/>
        </w:rPr>
        <w:t>.</w:t>
      </w:r>
    </w:p>
    <w:p w14:paraId="728276F0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</w:rPr>
      </w:pPr>
      <w:r w:rsidRPr="006975D3">
        <w:rPr>
          <w:rFonts w:ascii="Times New Roman" w:hAnsi="Times New Roman"/>
          <w:b/>
        </w:rPr>
        <w:t>Clear film</w:t>
      </w:r>
    </w:p>
    <w:p w14:paraId="1219DBB0" w14:textId="77777777" w:rsidR="002E74B3" w:rsidRPr="00AA16A9" w:rsidRDefault="002E74B3" w:rsidP="002E74B3">
      <w:pPr>
        <w:pStyle w:val="ListParagraph"/>
        <w:ind w:left="1080"/>
        <w:jc w:val="both"/>
        <w:rPr>
          <w:rFonts w:ascii="Times New Roman" w:hAnsi="Times New Roman"/>
          <w:bCs/>
          <w:color w:val="FF0000"/>
        </w:rPr>
      </w:pPr>
      <w:r w:rsidRPr="00AA16A9">
        <w:rPr>
          <w:rFonts w:ascii="Times New Roman" w:hAnsi="Times New Roman"/>
          <w:bCs/>
          <w:color w:val="FF0000"/>
        </w:rPr>
        <w:t>Sheeting having light transparency more than 85%.</w:t>
      </w:r>
    </w:p>
    <w:p w14:paraId="050DA437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</w:rPr>
      </w:pPr>
      <w:r w:rsidRPr="006975D3">
        <w:rPr>
          <w:rFonts w:ascii="Times New Roman" w:hAnsi="Times New Roman"/>
          <w:b/>
        </w:rPr>
        <w:t>Thermic film</w:t>
      </w:r>
    </w:p>
    <w:p w14:paraId="77618B13" w14:textId="77777777" w:rsidR="002E74B3" w:rsidRPr="00AA16A9" w:rsidRDefault="002E74B3" w:rsidP="002E74B3">
      <w:pPr>
        <w:pStyle w:val="ListParagraph"/>
        <w:ind w:left="1080"/>
        <w:jc w:val="both"/>
        <w:rPr>
          <w:rFonts w:ascii="Times New Roman" w:hAnsi="Times New Roman"/>
          <w:bCs/>
          <w:color w:val="FF0000"/>
        </w:rPr>
      </w:pPr>
      <w:r w:rsidRPr="00AA16A9">
        <w:rPr>
          <w:rFonts w:ascii="Times New Roman" w:hAnsi="Times New Roman"/>
          <w:bCs/>
          <w:color w:val="FF0000"/>
        </w:rPr>
        <w:t>Plastic films that block infrared (7-14µm) radiation.</w:t>
      </w:r>
    </w:p>
    <w:p w14:paraId="74214179" w14:textId="77777777" w:rsidR="002E74B3" w:rsidRDefault="002E74B3" w:rsidP="002E74B3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6975D3">
        <w:rPr>
          <w:rFonts w:ascii="Times New Roman" w:hAnsi="Times New Roman"/>
          <w:b/>
        </w:rPr>
        <w:t>iffusion film</w:t>
      </w:r>
    </w:p>
    <w:p w14:paraId="3AD9BC9D" w14:textId="77777777" w:rsidR="002E74B3" w:rsidRPr="00AA16A9" w:rsidRDefault="002E74B3" w:rsidP="002E74B3">
      <w:pPr>
        <w:pStyle w:val="ListParagraph"/>
        <w:ind w:left="1080"/>
        <w:jc w:val="both"/>
        <w:rPr>
          <w:rFonts w:ascii="Times New Roman" w:hAnsi="Times New Roman"/>
          <w:b/>
          <w:color w:val="FF0000"/>
        </w:rPr>
      </w:pPr>
      <w:r w:rsidRPr="00AA16A9">
        <w:rPr>
          <w:rFonts w:ascii="Times New Roman" w:hAnsi="Times New Roman"/>
          <w:bCs/>
          <w:color w:val="FF0000"/>
        </w:rPr>
        <w:t>Plastic film that are used when the temperature gradient is very large</w:t>
      </w:r>
      <w:r>
        <w:rPr>
          <w:rFonts w:ascii="Times New Roman" w:hAnsi="Times New Roman"/>
          <w:bCs/>
          <w:color w:val="FF0000"/>
        </w:rPr>
        <w:t>.</w:t>
      </w:r>
    </w:p>
    <w:p w14:paraId="4E259E0A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Anti-drip</w:t>
      </w:r>
    </w:p>
    <w:p w14:paraId="142CB8A8" w14:textId="68F9F122" w:rsidR="002E74B3" w:rsidRDefault="002E74B3" w:rsidP="002E74B3">
      <w:pPr>
        <w:pStyle w:val="ListParagraph"/>
        <w:ind w:left="1080"/>
        <w:jc w:val="both"/>
        <w:rPr>
          <w:rFonts w:ascii="Times New Roman" w:hAnsi="Times New Roman"/>
          <w:bCs/>
        </w:rPr>
      </w:pPr>
      <w:r w:rsidRPr="00BB774F"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  <w:bCs/>
        </w:rPr>
        <w:t xml:space="preserve">property </w:t>
      </w:r>
      <w:r w:rsidRPr="00BB774F">
        <w:rPr>
          <w:rFonts w:ascii="Times New Roman" w:hAnsi="Times New Roman"/>
          <w:bCs/>
        </w:rPr>
        <w:t>that reduces surface tension allowing condensation to flow rather than form droplets</w:t>
      </w:r>
      <w:r>
        <w:rPr>
          <w:rFonts w:ascii="Times New Roman" w:hAnsi="Times New Roman"/>
          <w:bCs/>
        </w:rPr>
        <w:t>.</w:t>
      </w:r>
    </w:p>
    <w:p w14:paraId="12B4C267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  <w:bCs/>
        </w:rPr>
      </w:pPr>
      <w:r w:rsidRPr="00575C06">
        <w:rPr>
          <w:rFonts w:ascii="Times New Roman" w:hAnsi="Times New Roman"/>
          <w:b/>
          <w:bCs/>
        </w:rPr>
        <w:t>Anti-fog</w:t>
      </w:r>
    </w:p>
    <w:p w14:paraId="3B9293D4" w14:textId="5FC1092A" w:rsidR="002E74B3" w:rsidRPr="00C82DC9" w:rsidRDefault="002E74B3" w:rsidP="002E74B3">
      <w:pPr>
        <w:pStyle w:val="ListParagraph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property </w:t>
      </w:r>
      <w:r w:rsidRPr="00C82DC9">
        <w:rPr>
          <w:rFonts w:ascii="Times New Roman" w:hAnsi="Times New Roman"/>
        </w:rPr>
        <w:t>prevent</w:t>
      </w:r>
      <w:r>
        <w:rPr>
          <w:rFonts w:ascii="Times New Roman" w:hAnsi="Times New Roman"/>
        </w:rPr>
        <w:t xml:space="preserve">s </w:t>
      </w:r>
      <w:r w:rsidRPr="00C82DC9">
        <w:rPr>
          <w:rFonts w:ascii="Times New Roman" w:hAnsi="Times New Roman"/>
        </w:rPr>
        <w:t>condensation of water from forming small droplets on the surface of plastic</w:t>
      </w:r>
      <w:r>
        <w:rPr>
          <w:rFonts w:ascii="Times New Roman" w:hAnsi="Times New Roman"/>
        </w:rPr>
        <w:t>.</w:t>
      </w:r>
    </w:p>
    <w:p w14:paraId="013DFE84" w14:textId="77777777" w:rsidR="002E74B3" w:rsidRPr="00575C06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GSM</w:t>
      </w:r>
    </w:p>
    <w:p w14:paraId="4259C0E8" w14:textId="77777777" w:rsidR="002E74B3" w:rsidRPr="003968A7" w:rsidRDefault="002E74B3" w:rsidP="002E74B3">
      <w:pPr>
        <w:pStyle w:val="ListParagraph"/>
        <w:ind w:left="108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The measurement of mass per unit area and expressed as g/m</w:t>
      </w:r>
      <w:r>
        <w:rPr>
          <w:rFonts w:ascii="Times New Roman" w:hAnsi="Times New Roman"/>
          <w:vertAlign w:val="superscript"/>
        </w:rPr>
        <w:t>2</w:t>
      </w:r>
    </w:p>
    <w:p w14:paraId="084A4B8B" w14:textId="77777777" w:rsidR="002E74B3" w:rsidRPr="002E2695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</w:rPr>
      </w:pPr>
      <w:r w:rsidRPr="002E2695">
        <w:rPr>
          <w:rFonts w:ascii="Times New Roman" w:hAnsi="Times New Roman"/>
          <w:b/>
          <w:bCs/>
        </w:rPr>
        <w:t xml:space="preserve">Diffusivity/Haze </w:t>
      </w:r>
    </w:p>
    <w:p w14:paraId="2540C879" w14:textId="77777777" w:rsidR="002E74B3" w:rsidRPr="00575C06" w:rsidRDefault="002E74B3" w:rsidP="002E74B3">
      <w:pPr>
        <w:pStyle w:val="ListParagraph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measure of the percentage of light rays at which it can spread through a film</w:t>
      </w:r>
      <w:r w:rsidRPr="002E2695">
        <w:rPr>
          <w:rFonts w:ascii="Times New Roman" w:hAnsi="Times New Roman"/>
        </w:rPr>
        <w:t>.</w:t>
      </w:r>
    </w:p>
    <w:p w14:paraId="41578D8B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  <w:bCs/>
        </w:rPr>
      </w:pPr>
      <w:r w:rsidRPr="00D47FAE">
        <w:rPr>
          <w:rFonts w:ascii="Times New Roman" w:hAnsi="Times New Roman"/>
          <w:b/>
          <w:bCs/>
        </w:rPr>
        <w:t>Photosynthesis active radiation (PAR)</w:t>
      </w:r>
    </w:p>
    <w:p w14:paraId="56DDE131" w14:textId="77777777" w:rsidR="002E74B3" w:rsidRPr="002E2FF1" w:rsidRDefault="002E74B3" w:rsidP="002E74B3">
      <w:pPr>
        <w:pStyle w:val="ListParagraph"/>
        <w:ind w:left="1170"/>
        <w:jc w:val="both"/>
        <w:rPr>
          <w:rFonts w:ascii="Times New Roman" w:hAnsi="Times New Roman"/>
        </w:rPr>
      </w:pPr>
      <w:r w:rsidRPr="002E2695">
        <w:rPr>
          <w:rFonts w:ascii="Times New Roman" w:hAnsi="Times New Roman"/>
        </w:rPr>
        <w:lastRenderedPageBreak/>
        <w:t>The visible portion of spectrum from 400 to 700nm regarded as being critical for proper plant growth.</w:t>
      </w:r>
    </w:p>
    <w:p w14:paraId="1914EA85" w14:textId="77777777" w:rsidR="002E74B3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Infrared rays </w:t>
      </w:r>
    </w:p>
    <w:p w14:paraId="5275C25D" w14:textId="1D1B627A" w:rsidR="002E74B3" w:rsidRPr="00B92ABB" w:rsidRDefault="002E74B3" w:rsidP="002E74B3">
      <w:pPr>
        <w:pStyle w:val="ListParagraph"/>
        <w:ind w:left="1080"/>
        <w:jc w:val="both"/>
        <w:rPr>
          <w:rFonts w:ascii="Times New Roman" w:hAnsi="Times New Roman"/>
        </w:rPr>
      </w:pPr>
      <w:r w:rsidRPr="00B92ABB">
        <w:rPr>
          <w:rFonts w:ascii="Times New Roman" w:hAnsi="Times New Roman"/>
        </w:rPr>
        <w:t xml:space="preserve">The portion of spectrum more than </w:t>
      </w:r>
      <w:r w:rsidRPr="00844C24">
        <w:rPr>
          <w:rFonts w:ascii="Times New Roman" w:hAnsi="Times New Roman"/>
          <w:color w:val="FF0000"/>
        </w:rPr>
        <w:t>700 to nm</w:t>
      </w:r>
      <w:r w:rsidRPr="00B92ABB">
        <w:rPr>
          <w:rFonts w:ascii="Times New Roman" w:hAnsi="Times New Roman"/>
        </w:rPr>
        <w:t xml:space="preserve"> </w:t>
      </w:r>
      <w:r w:rsidRPr="002E74B3">
        <w:rPr>
          <w:rFonts w:ascii="Times New Roman" w:hAnsi="Times New Roman"/>
          <w:color w:val="FF0000"/>
        </w:rPr>
        <w:t>(Specify Range)</w:t>
      </w:r>
      <w:r>
        <w:rPr>
          <w:rFonts w:ascii="Times New Roman" w:hAnsi="Times New Roman"/>
        </w:rPr>
        <w:t xml:space="preserve"> </w:t>
      </w:r>
      <w:r w:rsidRPr="00B92ABB">
        <w:rPr>
          <w:rFonts w:ascii="Times New Roman" w:hAnsi="Times New Roman"/>
        </w:rPr>
        <w:t>which is used for heating greenhouse.</w:t>
      </w:r>
    </w:p>
    <w:p w14:paraId="0AAE3FA8" w14:textId="77777777" w:rsidR="002E74B3" w:rsidRDefault="002E74B3" w:rsidP="002E74B3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UV rays</w:t>
      </w:r>
    </w:p>
    <w:p w14:paraId="59CCC9A6" w14:textId="1539F3E6" w:rsidR="002E74B3" w:rsidRPr="00B92ABB" w:rsidRDefault="002E74B3" w:rsidP="002E74B3">
      <w:pPr>
        <w:ind w:left="1170"/>
        <w:jc w:val="both"/>
      </w:pPr>
      <w:r w:rsidRPr="00B92ABB">
        <w:t xml:space="preserve">The portion of spectrum </w:t>
      </w:r>
      <w:r w:rsidRPr="00844C24">
        <w:rPr>
          <w:color w:val="FF0000"/>
        </w:rPr>
        <w:t>less than 400nm</w:t>
      </w:r>
      <w:r>
        <w:rPr>
          <w:color w:val="FF0000"/>
        </w:rPr>
        <w:t xml:space="preserve"> (Specify Range)</w:t>
      </w:r>
      <w:r w:rsidRPr="00B92ABB">
        <w:t xml:space="preserve"> which is responsible for degradation of properties of greenhouse plastic film.</w:t>
      </w:r>
    </w:p>
    <w:p w14:paraId="2060D94C" w14:textId="77777777" w:rsidR="002E74B3" w:rsidRPr="002E2695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  <w:b/>
          <w:bCs/>
        </w:rPr>
      </w:pPr>
      <w:r w:rsidRPr="002E2695">
        <w:rPr>
          <w:rFonts w:ascii="Times New Roman" w:hAnsi="Times New Roman"/>
          <w:b/>
          <w:bCs/>
        </w:rPr>
        <w:t xml:space="preserve">Elasticity </w:t>
      </w:r>
    </w:p>
    <w:p w14:paraId="3E7CF2FB" w14:textId="77777777" w:rsidR="002E74B3" w:rsidRPr="002E2695" w:rsidRDefault="002E74B3" w:rsidP="002E74B3">
      <w:pPr>
        <w:pStyle w:val="ListParagraph"/>
        <w:ind w:left="1080"/>
        <w:jc w:val="both"/>
        <w:rPr>
          <w:rFonts w:ascii="Times New Roman" w:hAnsi="Times New Roman"/>
          <w:b/>
          <w:bCs/>
        </w:rPr>
      </w:pPr>
      <w:r w:rsidRPr="002E2695">
        <w:rPr>
          <w:rFonts w:ascii="Times New Roman" w:hAnsi="Times New Roman"/>
        </w:rPr>
        <w:t>The tendency of a material to return to its natural size and shape after removal of deforming load.</w:t>
      </w:r>
    </w:p>
    <w:p w14:paraId="5A824DC4" w14:textId="77777777" w:rsidR="002E74B3" w:rsidRPr="002E2695" w:rsidRDefault="002E74B3" w:rsidP="002E74B3">
      <w:pPr>
        <w:pStyle w:val="ListParagraph"/>
        <w:numPr>
          <w:ilvl w:val="1"/>
          <w:numId w:val="7"/>
        </w:numPr>
        <w:ind w:left="1080"/>
        <w:jc w:val="both"/>
        <w:rPr>
          <w:rFonts w:ascii="Times New Roman" w:hAnsi="Times New Roman"/>
        </w:rPr>
      </w:pPr>
      <w:r w:rsidRPr="002E2695">
        <w:rPr>
          <w:rFonts w:ascii="Times New Roman" w:hAnsi="Times New Roman"/>
          <w:b/>
          <w:bCs/>
        </w:rPr>
        <w:t>Elongation</w:t>
      </w:r>
      <w:r w:rsidRPr="002E2695">
        <w:rPr>
          <w:rFonts w:ascii="Times New Roman" w:hAnsi="Times New Roman"/>
        </w:rPr>
        <w:t xml:space="preserve"> </w:t>
      </w:r>
    </w:p>
    <w:p w14:paraId="53EE3616" w14:textId="77777777" w:rsidR="002E74B3" w:rsidRDefault="002E74B3" w:rsidP="002E74B3">
      <w:pPr>
        <w:pStyle w:val="ListParagraph"/>
        <w:ind w:left="1080"/>
        <w:jc w:val="both"/>
        <w:rPr>
          <w:rFonts w:ascii="Times New Roman" w:hAnsi="Times New Roman"/>
        </w:rPr>
      </w:pPr>
      <w:r w:rsidRPr="002E2695">
        <w:rPr>
          <w:rFonts w:ascii="Times New Roman" w:hAnsi="Times New Roman"/>
        </w:rPr>
        <w:t>The increase in length of a material being loaded in tension.</w:t>
      </w:r>
    </w:p>
    <w:p w14:paraId="5DD14A82" w14:textId="373B208E" w:rsidR="00613033" w:rsidRDefault="00613033" w:rsidP="00613033">
      <w:pPr>
        <w:pStyle w:val="ListParagraph"/>
        <w:ind w:left="540"/>
        <w:jc w:val="both"/>
        <w:rPr>
          <w:rFonts w:ascii="Times New Roman" w:hAnsi="Times New Roman"/>
          <w:b/>
          <w:bCs/>
          <w:strike/>
        </w:rPr>
      </w:pPr>
    </w:p>
    <w:p w14:paraId="725CBF66" w14:textId="77777777" w:rsidR="00122A9B" w:rsidRPr="00775493" w:rsidRDefault="00122A9B" w:rsidP="00613033">
      <w:pPr>
        <w:pStyle w:val="ListParagraph"/>
        <w:ind w:left="540"/>
        <w:jc w:val="both"/>
        <w:rPr>
          <w:rFonts w:ascii="Times New Roman" w:hAnsi="Times New Roman" w:cs="Times New Roman"/>
        </w:rPr>
      </w:pPr>
    </w:p>
    <w:p w14:paraId="41244A3F" w14:textId="77777777" w:rsidR="00D955BB" w:rsidRPr="00613033" w:rsidRDefault="001403F8" w:rsidP="00F82883">
      <w:pPr>
        <w:pStyle w:val="ListParagraph"/>
        <w:numPr>
          <w:ilvl w:val="0"/>
          <w:numId w:val="1"/>
        </w:numPr>
        <w:ind w:left="270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  <w:b/>
        </w:rPr>
        <w:t>The g</w:t>
      </w:r>
      <w:r w:rsidR="00D955BB" w:rsidRPr="00613033">
        <w:rPr>
          <w:rFonts w:ascii="Times New Roman" w:hAnsi="Times New Roman" w:cs="Times New Roman"/>
          <w:b/>
        </w:rPr>
        <w:t xml:space="preserve">eneral </w:t>
      </w:r>
      <w:r w:rsidR="00507FCD" w:rsidRPr="00613033">
        <w:rPr>
          <w:rFonts w:ascii="Times New Roman" w:hAnsi="Times New Roman" w:cs="Times New Roman"/>
          <w:b/>
        </w:rPr>
        <w:t xml:space="preserve">standard </w:t>
      </w:r>
      <w:r w:rsidRPr="00613033">
        <w:rPr>
          <w:rFonts w:ascii="Times New Roman" w:hAnsi="Times New Roman" w:cs="Times New Roman"/>
          <w:b/>
        </w:rPr>
        <w:t xml:space="preserve">for </w:t>
      </w:r>
      <w:r w:rsidR="00457810" w:rsidRPr="00613033">
        <w:rPr>
          <w:rFonts w:ascii="Times New Roman" w:hAnsi="Times New Roman" w:cs="Times New Roman"/>
          <w:b/>
        </w:rPr>
        <w:t>greenhouse</w:t>
      </w:r>
      <w:r w:rsidRPr="00613033">
        <w:rPr>
          <w:rFonts w:ascii="Times New Roman" w:hAnsi="Times New Roman" w:cs="Times New Roman"/>
          <w:b/>
        </w:rPr>
        <w:t xml:space="preserve"> shall cover;</w:t>
      </w:r>
    </w:p>
    <w:p w14:paraId="284137BE" w14:textId="77777777" w:rsidR="00613033" w:rsidRDefault="00457810" w:rsidP="00F82883">
      <w:pPr>
        <w:pStyle w:val="ListParagraph"/>
        <w:numPr>
          <w:ilvl w:val="1"/>
          <w:numId w:val="1"/>
        </w:numPr>
        <w:ind w:left="630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</w:rPr>
        <w:t>Structure requirement</w:t>
      </w:r>
    </w:p>
    <w:p w14:paraId="69043A3B" w14:textId="77777777" w:rsidR="00613033" w:rsidRDefault="001E533C" w:rsidP="00F82883">
      <w:pPr>
        <w:pStyle w:val="ListParagraph"/>
        <w:numPr>
          <w:ilvl w:val="1"/>
          <w:numId w:val="1"/>
        </w:numPr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13033">
        <w:rPr>
          <w:rFonts w:ascii="Times New Roman" w:hAnsi="Times New Roman" w:cs="Times New Roman"/>
        </w:rPr>
        <w:t>roperties requirement</w:t>
      </w:r>
    </w:p>
    <w:p w14:paraId="623ACAD7" w14:textId="77777777" w:rsidR="00F97979" w:rsidRPr="00613033" w:rsidRDefault="00F97979" w:rsidP="00F82883">
      <w:pPr>
        <w:pStyle w:val="ListParagraph"/>
        <w:numPr>
          <w:ilvl w:val="1"/>
          <w:numId w:val="1"/>
        </w:numPr>
        <w:ind w:left="630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</w:rPr>
        <w:t>Test sample</w:t>
      </w:r>
    </w:p>
    <w:p w14:paraId="0484790B" w14:textId="77777777" w:rsidR="003863AB" w:rsidRPr="00613033" w:rsidRDefault="003863AB" w:rsidP="00613033">
      <w:pPr>
        <w:pStyle w:val="ListParagraph"/>
        <w:ind w:left="450"/>
        <w:jc w:val="both"/>
        <w:rPr>
          <w:rFonts w:ascii="Times New Roman" w:hAnsi="Times New Roman" w:cs="Times New Roman"/>
        </w:rPr>
      </w:pPr>
    </w:p>
    <w:p w14:paraId="692453CA" w14:textId="77777777" w:rsidR="00457810" w:rsidRPr="00613033" w:rsidRDefault="00457810" w:rsidP="0061303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033">
        <w:rPr>
          <w:rFonts w:ascii="Times New Roman" w:hAnsi="Times New Roman" w:cs="Times New Roman"/>
          <w:b/>
        </w:rPr>
        <w:t>Structure requirement</w:t>
      </w:r>
    </w:p>
    <w:p w14:paraId="31AF6073" w14:textId="30149975" w:rsidR="00B1573D" w:rsidRPr="00660860" w:rsidRDefault="007C52D1" w:rsidP="00B1573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C6D13">
        <w:rPr>
          <w:rFonts w:ascii="Times New Roman" w:hAnsi="Times New Roman" w:cs="Times New Roman"/>
        </w:rPr>
        <w:t xml:space="preserve">Footing should be set to the minimum depth of </w:t>
      </w:r>
      <w:r w:rsidR="003A4810">
        <w:rPr>
          <w:rFonts w:ascii="Times New Roman" w:hAnsi="Times New Roman" w:cs="Times New Roman"/>
          <w:color w:val="FF0000"/>
        </w:rPr>
        <w:t>(</w:t>
      </w:r>
      <w:r w:rsidR="00660860">
        <w:rPr>
          <w:rFonts w:ascii="Times New Roman" w:hAnsi="Times New Roman" w:cs="Times New Roman"/>
          <w:color w:val="FF0000"/>
        </w:rPr>
        <w:t>verify footing) (</w:t>
      </w:r>
      <w:r w:rsidR="003A4810">
        <w:rPr>
          <w:rFonts w:ascii="Times New Roman" w:hAnsi="Times New Roman" w:cs="Times New Roman"/>
          <w:color w:val="FF0000"/>
        </w:rPr>
        <w:t>SC)</w:t>
      </w:r>
      <w:r w:rsidR="00572208">
        <w:rPr>
          <w:rFonts w:ascii="Times New Roman" w:hAnsi="Times New Roman" w:cs="Times New Roman"/>
        </w:rPr>
        <w:t xml:space="preserve"> </w:t>
      </w:r>
      <w:r w:rsidRPr="00660860">
        <w:rPr>
          <w:rFonts w:ascii="Times New Roman" w:hAnsi="Times New Roman" w:cs="Times New Roman"/>
          <w:color w:val="FF0000"/>
        </w:rPr>
        <w:t>600mm</w:t>
      </w:r>
      <w:r w:rsidR="00F82883" w:rsidRPr="00660860">
        <w:rPr>
          <w:rFonts w:ascii="Times New Roman" w:hAnsi="Times New Roman" w:cs="Times New Roman"/>
          <w:color w:val="FF0000"/>
        </w:rPr>
        <w:t xml:space="preserve"> </w:t>
      </w:r>
      <w:r w:rsidRPr="005C6D13">
        <w:rPr>
          <w:rFonts w:ascii="Times New Roman" w:hAnsi="Times New Roman" w:cs="Times New Roman"/>
        </w:rPr>
        <w:t>below the ground surface.</w:t>
      </w:r>
    </w:p>
    <w:p w14:paraId="3013DD1E" w14:textId="249C4DF9" w:rsidR="00C232FA" w:rsidRPr="0064351F" w:rsidRDefault="00C232FA" w:rsidP="00B1573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4351F">
        <w:rPr>
          <w:rFonts w:ascii="Times New Roman" w:hAnsi="Times New Roman" w:cs="Times New Roman"/>
          <w:color w:val="000000" w:themeColor="text1"/>
        </w:rPr>
        <w:t>Distance between the vertical poles shall be maintained 500mm apart</w:t>
      </w:r>
      <w:r w:rsidR="00974BD4" w:rsidRPr="0064351F">
        <w:rPr>
          <w:rFonts w:ascii="Times New Roman" w:hAnsi="Times New Roman" w:cs="Times New Roman"/>
          <w:color w:val="000000" w:themeColor="text1"/>
        </w:rPr>
        <w:t xml:space="preserve"> with a</w:t>
      </w:r>
      <w:r w:rsidR="00CD4BA2" w:rsidRPr="0064351F">
        <w:rPr>
          <w:rFonts w:ascii="Times New Roman" w:hAnsi="Times New Roman" w:cs="Times New Roman"/>
          <w:color w:val="000000" w:themeColor="text1"/>
        </w:rPr>
        <w:t xml:space="preserve"> material thickness of </w:t>
      </w:r>
      <w:r w:rsidR="004344FE" w:rsidRPr="0064351F">
        <w:rPr>
          <w:rFonts w:ascii="Times New Roman" w:hAnsi="Times New Roman" w:cs="Times New Roman"/>
          <w:color w:val="000000" w:themeColor="text1"/>
        </w:rPr>
        <w:t>&lt;1.</w:t>
      </w:r>
      <w:r w:rsidR="002279D3" w:rsidRPr="0064351F">
        <w:rPr>
          <w:rFonts w:ascii="Times New Roman" w:hAnsi="Times New Roman" w:cs="Times New Roman"/>
          <w:color w:val="000000" w:themeColor="text1"/>
        </w:rPr>
        <w:t>2</w:t>
      </w:r>
      <w:r w:rsidR="00CD4BA2" w:rsidRPr="0064351F">
        <w:rPr>
          <w:rFonts w:ascii="Times New Roman" w:hAnsi="Times New Roman" w:cs="Times New Roman"/>
          <w:color w:val="000000" w:themeColor="text1"/>
        </w:rPr>
        <w:t>mm and 1000mm apart with &gt;</w:t>
      </w:r>
      <w:r w:rsidR="004344FE" w:rsidRPr="0064351F">
        <w:rPr>
          <w:rFonts w:ascii="Times New Roman" w:hAnsi="Times New Roman" w:cs="Times New Roman"/>
          <w:color w:val="000000" w:themeColor="text1"/>
        </w:rPr>
        <w:t>1.</w:t>
      </w:r>
      <w:r w:rsidR="002279D3" w:rsidRPr="0064351F">
        <w:rPr>
          <w:rFonts w:ascii="Times New Roman" w:hAnsi="Times New Roman" w:cs="Times New Roman"/>
          <w:color w:val="000000" w:themeColor="text1"/>
        </w:rPr>
        <w:t>2</w:t>
      </w:r>
      <w:r w:rsidR="00CD4BA2" w:rsidRPr="0064351F">
        <w:rPr>
          <w:rFonts w:ascii="Times New Roman" w:hAnsi="Times New Roman" w:cs="Times New Roman"/>
          <w:color w:val="000000" w:themeColor="text1"/>
        </w:rPr>
        <w:t xml:space="preserve"> mm thickness</w:t>
      </w:r>
      <w:r w:rsidRPr="0064351F">
        <w:rPr>
          <w:rFonts w:ascii="Times New Roman" w:hAnsi="Times New Roman" w:cs="Times New Roman"/>
          <w:color w:val="000000" w:themeColor="text1"/>
        </w:rPr>
        <w:t>.</w:t>
      </w:r>
    </w:p>
    <w:p w14:paraId="05168A5D" w14:textId="7464B75F" w:rsidR="00974BD4" w:rsidRDefault="00974BD4" w:rsidP="00B1573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sha</w:t>
      </w:r>
      <w:r w:rsidR="00204C35">
        <w:rPr>
          <w:rFonts w:ascii="Times New Roman" w:hAnsi="Times New Roman" w:cs="Times New Roman"/>
        </w:rPr>
        <w:t xml:space="preserve">ll be equipped with minimum of </w:t>
      </w:r>
      <w:bookmarkStart w:id="0" w:name="_GoBack"/>
      <w:bookmarkEnd w:id="0"/>
      <w:r w:rsidR="0064351F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supporting purlins and 4 </w:t>
      </w:r>
      <w:r w:rsidR="00CD4BA2">
        <w:rPr>
          <w:rFonts w:ascii="Times New Roman" w:hAnsi="Times New Roman" w:cs="Times New Roman"/>
        </w:rPr>
        <w:t>arch support at each corner.</w:t>
      </w:r>
    </w:p>
    <w:p w14:paraId="4CC6C9AE" w14:textId="77777777" w:rsidR="00B1573D" w:rsidRPr="00C232FA" w:rsidRDefault="00F82883" w:rsidP="00B1573D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573D">
        <w:rPr>
          <w:rFonts w:ascii="Times New Roman" w:hAnsi="Times New Roman" w:cs="Times New Roman"/>
        </w:rPr>
        <w:t xml:space="preserve">The greenhouse </w:t>
      </w:r>
      <w:r w:rsidRPr="00B1573D">
        <w:rPr>
          <w:rFonts w:ascii="Times New Roman" w:hAnsi="Times New Roman"/>
          <w:color w:val="000000" w:themeColor="text1"/>
          <w:lang w:eastAsia="zh-CN"/>
        </w:rPr>
        <w:t>rafter, end walls, side post and purlins shall be corrosion resistance</w:t>
      </w:r>
      <w:r w:rsidR="00931F12">
        <w:rPr>
          <w:rFonts w:ascii="Times New Roman" w:hAnsi="Times New Roman"/>
          <w:color w:val="000000" w:themeColor="text1"/>
          <w:lang w:eastAsia="zh-CN"/>
        </w:rPr>
        <w:t xml:space="preserve"> (Galvanize coating)</w:t>
      </w:r>
      <w:r w:rsidRPr="00B1573D">
        <w:rPr>
          <w:rFonts w:ascii="Times New Roman" w:hAnsi="Times New Roman"/>
          <w:color w:val="000000" w:themeColor="text1"/>
          <w:lang w:eastAsia="zh-CN"/>
        </w:rPr>
        <w:t>.</w:t>
      </w:r>
    </w:p>
    <w:p w14:paraId="01340563" w14:textId="7FAA0027" w:rsidR="00C232FA" w:rsidRPr="00C232FA" w:rsidRDefault="00C232FA" w:rsidP="00C232F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member of roof should be capable of supporting 45kg of concentrated load when applied at center.</w:t>
      </w:r>
    </w:p>
    <w:p w14:paraId="43BF4D07" w14:textId="77777777" w:rsidR="00E6114E" w:rsidRPr="00613033" w:rsidRDefault="00E6114E" w:rsidP="0061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FAE9E0" w14:textId="77777777" w:rsidR="00613033" w:rsidRDefault="00613033" w:rsidP="0061303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Properties requirement</w:t>
      </w:r>
    </w:p>
    <w:p w14:paraId="60EAFDA1" w14:textId="77777777" w:rsidR="008673F2" w:rsidRDefault="008673F2" w:rsidP="008673F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B1573D">
        <w:rPr>
          <w:rFonts w:ascii="Times New Roman" w:hAnsi="Times New Roman"/>
          <w:color w:val="000000" w:themeColor="text1"/>
          <w:lang w:eastAsia="zh-CN"/>
        </w:rPr>
        <w:t xml:space="preserve">Different types of plastic shall have minimum elongation </w:t>
      </w:r>
      <w:r w:rsidR="00A54620">
        <w:rPr>
          <w:rFonts w:ascii="Times New Roman" w:hAnsi="Times New Roman"/>
          <w:color w:val="000000" w:themeColor="text1"/>
          <w:lang w:eastAsia="zh-CN"/>
        </w:rPr>
        <w:t xml:space="preserve">of </w:t>
      </w:r>
      <w:r w:rsidR="00A17861">
        <w:rPr>
          <w:rFonts w:ascii="Times New Roman" w:hAnsi="Times New Roman"/>
          <w:color w:val="000000" w:themeColor="text1"/>
          <w:lang w:eastAsia="zh-CN"/>
        </w:rPr>
        <w:t>30</w:t>
      </w:r>
      <w:r w:rsidR="00D75A8F">
        <w:rPr>
          <w:rFonts w:ascii="Times New Roman" w:hAnsi="Times New Roman"/>
          <w:color w:val="000000" w:themeColor="text1"/>
          <w:lang w:eastAsia="zh-CN"/>
        </w:rPr>
        <w:t>%</w:t>
      </w:r>
      <w:r w:rsidR="00A17861">
        <w:rPr>
          <w:rFonts w:ascii="Times New Roman" w:hAnsi="Times New Roman"/>
          <w:color w:val="000000" w:themeColor="text1"/>
          <w:lang w:eastAsia="zh-CN"/>
        </w:rPr>
        <w:t xml:space="preserve"> </w:t>
      </w:r>
      <w:r w:rsidR="00D81A0F">
        <w:rPr>
          <w:rFonts w:ascii="Times New Roman" w:hAnsi="Times New Roman"/>
          <w:color w:val="000000" w:themeColor="text1"/>
          <w:lang w:eastAsia="zh-CN"/>
        </w:rPr>
        <w:t xml:space="preserve">(steady load) </w:t>
      </w:r>
      <w:r w:rsidRPr="00B1573D">
        <w:rPr>
          <w:rFonts w:ascii="Times New Roman" w:hAnsi="Times New Roman"/>
          <w:color w:val="000000" w:themeColor="text1"/>
          <w:lang w:eastAsia="zh-CN"/>
        </w:rPr>
        <w:t xml:space="preserve">with application of 4 </w:t>
      </w:r>
      <w:proofErr w:type="spellStart"/>
      <w:r w:rsidRPr="00B1573D">
        <w:rPr>
          <w:rFonts w:ascii="Times New Roman" w:hAnsi="Times New Roman"/>
          <w:color w:val="000000" w:themeColor="text1"/>
          <w:lang w:eastAsia="zh-CN"/>
        </w:rPr>
        <w:t>Mpa</w:t>
      </w:r>
      <w:proofErr w:type="spellEnd"/>
      <w:r w:rsidRPr="00B1573D">
        <w:rPr>
          <w:rFonts w:ascii="Times New Roman" w:hAnsi="Times New Roman"/>
          <w:color w:val="000000" w:themeColor="text1"/>
          <w:lang w:eastAsia="zh-CN"/>
        </w:rPr>
        <w:t xml:space="preserve"> load for the duration of 100 h.</w:t>
      </w:r>
    </w:p>
    <w:p w14:paraId="3210FFBA" w14:textId="77777777" w:rsidR="00D81A0F" w:rsidRPr="00D81A0F" w:rsidRDefault="00D81A0F" w:rsidP="00D81A0F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 w:rsidRPr="00B1573D">
        <w:rPr>
          <w:rFonts w:ascii="Times New Roman" w:hAnsi="Times New Roman"/>
          <w:color w:val="000000" w:themeColor="text1"/>
          <w:lang w:eastAsia="zh-CN"/>
        </w:rPr>
        <w:t>Different types of plastic shall hav</w:t>
      </w:r>
      <w:r>
        <w:rPr>
          <w:rFonts w:ascii="Times New Roman" w:hAnsi="Times New Roman"/>
          <w:color w:val="000000" w:themeColor="text1"/>
          <w:lang w:eastAsia="zh-CN"/>
        </w:rPr>
        <w:t xml:space="preserve">e </w:t>
      </w:r>
      <w:r w:rsidRPr="00B1573D">
        <w:rPr>
          <w:rFonts w:ascii="Times New Roman" w:hAnsi="Times New Roman"/>
          <w:color w:val="000000" w:themeColor="text1"/>
          <w:lang w:eastAsia="zh-CN"/>
        </w:rPr>
        <w:t xml:space="preserve">elongation </w:t>
      </w:r>
      <w:r>
        <w:rPr>
          <w:rFonts w:ascii="Times New Roman" w:hAnsi="Times New Roman"/>
          <w:color w:val="000000" w:themeColor="text1"/>
          <w:lang w:eastAsia="zh-CN"/>
        </w:rPr>
        <w:t xml:space="preserve">of 400-500% (at break) </w:t>
      </w:r>
      <w:r w:rsidRPr="00B1573D">
        <w:rPr>
          <w:rFonts w:ascii="Times New Roman" w:hAnsi="Times New Roman"/>
          <w:color w:val="000000" w:themeColor="text1"/>
          <w:lang w:eastAsia="zh-CN"/>
        </w:rPr>
        <w:t xml:space="preserve">with application of 4 </w:t>
      </w:r>
      <w:proofErr w:type="spellStart"/>
      <w:r w:rsidRPr="00B1573D">
        <w:rPr>
          <w:rFonts w:ascii="Times New Roman" w:hAnsi="Times New Roman"/>
          <w:color w:val="000000" w:themeColor="text1"/>
          <w:lang w:eastAsia="zh-CN"/>
        </w:rPr>
        <w:t>Mpa</w:t>
      </w:r>
      <w:proofErr w:type="spellEnd"/>
      <w:r w:rsidRPr="00B1573D">
        <w:rPr>
          <w:rFonts w:ascii="Times New Roman" w:hAnsi="Times New Roman"/>
          <w:color w:val="000000" w:themeColor="text1"/>
          <w:lang w:eastAsia="zh-CN"/>
        </w:rPr>
        <w:t xml:space="preserve"> load.</w:t>
      </w:r>
    </w:p>
    <w:p w14:paraId="512F4E2C" w14:textId="77777777" w:rsidR="008673F2" w:rsidRDefault="008673F2" w:rsidP="008673F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 xml:space="preserve">Different types of plastic for greenhouse shall have a light diffusivity (Haze) </w:t>
      </w:r>
      <w:r w:rsidR="00A54620">
        <w:rPr>
          <w:rFonts w:ascii="Times New Roman" w:hAnsi="Times New Roman"/>
          <w:color w:val="000000" w:themeColor="text1"/>
          <w:lang w:eastAsia="zh-CN"/>
        </w:rPr>
        <w:t>of</w:t>
      </w:r>
      <w:r w:rsidR="00A17861">
        <w:rPr>
          <w:rFonts w:ascii="Times New Roman" w:hAnsi="Times New Roman"/>
          <w:color w:val="000000" w:themeColor="text1"/>
          <w:lang w:eastAsia="zh-CN"/>
        </w:rPr>
        <w:t xml:space="preserve"> </w:t>
      </w:r>
      <w:r w:rsidR="00E22BCE">
        <w:rPr>
          <w:rFonts w:ascii="Times New Roman" w:hAnsi="Times New Roman"/>
          <w:color w:val="000000" w:themeColor="text1"/>
          <w:lang w:eastAsia="zh-CN"/>
        </w:rPr>
        <w:t>25-</w:t>
      </w:r>
      <w:r w:rsidR="00A17861">
        <w:rPr>
          <w:rFonts w:ascii="Times New Roman" w:hAnsi="Times New Roman"/>
          <w:color w:val="000000" w:themeColor="text1"/>
          <w:lang w:eastAsia="zh-CN"/>
        </w:rPr>
        <w:t>35%</w:t>
      </w:r>
      <w:r w:rsidR="00BE4903">
        <w:rPr>
          <w:rFonts w:ascii="Times New Roman" w:hAnsi="Times New Roman"/>
          <w:color w:val="000000" w:themeColor="text1"/>
          <w:lang w:eastAsia="zh-CN"/>
        </w:rPr>
        <w:t>.</w:t>
      </w:r>
    </w:p>
    <w:p w14:paraId="1ED6D264" w14:textId="77777777" w:rsidR="008673F2" w:rsidRDefault="008673F2" w:rsidP="008673F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 xml:space="preserve">Different types of plastic for greenhouse shall have a visible light transmittance </w:t>
      </w:r>
      <w:r w:rsidR="00A54620">
        <w:rPr>
          <w:rFonts w:ascii="Times New Roman" w:hAnsi="Times New Roman"/>
          <w:color w:val="000000" w:themeColor="text1"/>
          <w:lang w:eastAsia="zh-CN"/>
        </w:rPr>
        <w:t xml:space="preserve">of </w:t>
      </w:r>
      <w:r w:rsidR="00A17861">
        <w:rPr>
          <w:rFonts w:ascii="Times New Roman" w:hAnsi="Times New Roman"/>
          <w:color w:val="000000" w:themeColor="text1"/>
          <w:lang w:eastAsia="zh-CN"/>
        </w:rPr>
        <w:t>80-</w:t>
      </w:r>
      <w:r w:rsidR="00E22BCE">
        <w:rPr>
          <w:rFonts w:ascii="Times New Roman" w:hAnsi="Times New Roman"/>
          <w:color w:val="000000" w:themeColor="text1"/>
          <w:lang w:eastAsia="zh-CN"/>
        </w:rPr>
        <w:t>90</w:t>
      </w:r>
      <w:r w:rsidR="001806A6">
        <w:rPr>
          <w:rFonts w:ascii="Times New Roman" w:hAnsi="Times New Roman"/>
          <w:color w:val="000000" w:themeColor="text1"/>
          <w:lang w:eastAsia="zh-CN"/>
        </w:rPr>
        <w:t>%</w:t>
      </w:r>
      <w:r w:rsidR="00BE4903">
        <w:rPr>
          <w:rFonts w:ascii="Times New Roman" w:hAnsi="Times New Roman"/>
          <w:color w:val="000000" w:themeColor="text1"/>
          <w:lang w:eastAsia="zh-CN"/>
        </w:rPr>
        <w:t>.</w:t>
      </w:r>
      <w:r>
        <w:rPr>
          <w:rFonts w:ascii="Times New Roman" w:hAnsi="Times New Roman"/>
          <w:color w:val="000000" w:themeColor="text1"/>
          <w:lang w:eastAsia="zh-CN"/>
        </w:rPr>
        <w:t xml:space="preserve">  </w:t>
      </w:r>
    </w:p>
    <w:p w14:paraId="32520917" w14:textId="77777777" w:rsidR="006A321C" w:rsidRDefault="006A321C" w:rsidP="008673F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 xml:space="preserve">Different types of plastic for greenhouse shall have </w:t>
      </w:r>
      <w:proofErr w:type="gramStart"/>
      <w:r>
        <w:rPr>
          <w:rFonts w:ascii="Times New Roman" w:hAnsi="Times New Roman"/>
          <w:color w:val="000000" w:themeColor="text1"/>
          <w:lang w:eastAsia="zh-CN"/>
        </w:rPr>
        <w:t>a</w:t>
      </w:r>
      <w:proofErr w:type="gramEnd"/>
      <w:r>
        <w:rPr>
          <w:rFonts w:ascii="Times New Roman" w:hAnsi="Times New Roman"/>
          <w:color w:val="000000" w:themeColor="text1"/>
          <w:lang w:eastAsia="zh-CN"/>
        </w:rPr>
        <w:t xml:space="preserve"> IR effectiveness of </w:t>
      </w:r>
      <w:r w:rsidR="00BE4903">
        <w:rPr>
          <w:rFonts w:ascii="Times New Roman" w:hAnsi="Times New Roman"/>
          <w:color w:val="000000" w:themeColor="text1"/>
          <w:lang w:eastAsia="zh-CN"/>
        </w:rPr>
        <w:t>65-70</w:t>
      </w:r>
      <w:r w:rsidR="00974BD4">
        <w:rPr>
          <w:rFonts w:ascii="Times New Roman" w:hAnsi="Times New Roman"/>
          <w:color w:val="000000" w:themeColor="text1"/>
          <w:lang w:eastAsia="zh-CN"/>
        </w:rPr>
        <w:t>%</w:t>
      </w:r>
      <w:r w:rsidR="00BE4903">
        <w:rPr>
          <w:rFonts w:ascii="Times New Roman" w:hAnsi="Times New Roman"/>
          <w:color w:val="000000" w:themeColor="text1"/>
          <w:lang w:eastAsia="zh-CN"/>
        </w:rPr>
        <w:t>.</w:t>
      </w:r>
    </w:p>
    <w:p w14:paraId="10338B21" w14:textId="77777777" w:rsidR="00A65ED4" w:rsidRPr="00A44D3D" w:rsidRDefault="00A65ED4" w:rsidP="008673F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>Different types of plastic for greenhouse shall have UV stabilizer</w:t>
      </w:r>
      <w:r w:rsidR="001D3C5D">
        <w:rPr>
          <w:rFonts w:ascii="Times New Roman" w:hAnsi="Times New Roman"/>
          <w:color w:val="000000" w:themeColor="text1"/>
          <w:lang w:eastAsia="zh-CN"/>
        </w:rPr>
        <w:t>/</w:t>
      </w:r>
      <w:r>
        <w:rPr>
          <w:rFonts w:ascii="Times New Roman" w:hAnsi="Times New Roman"/>
          <w:color w:val="000000" w:themeColor="text1"/>
          <w:lang w:eastAsia="zh-CN"/>
        </w:rPr>
        <w:t>absorber.</w:t>
      </w:r>
    </w:p>
    <w:p w14:paraId="246D2750" w14:textId="77777777" w:rsidR="00355A1A" w:rsidRDefault="00355A1A" w:rsidP="00355A1A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 of greenhouse shall have </w:t>
      </w:r>
      <w:r w:rsidRPr="001806A6">
        <w:rPr>
          <w:rFonts w:ascii="Times New Roman" w:hAnsi="Times New Roman" w:cs="Times New Roman"/>
        </w:rPr>
        <w:t>Anti-drip and anti-fog properties</w:t>
      </w:r>
      <w:r w:rsidR="00BE4903">
        <w:rPr>
          <w:rFonts w:ascii="Times New Roman" w:hAnsi="Times New Roman" w:cs="Times New Roman"/>
        </w:rPr>
        <w:t>.</w:t>
      </w:r>
    </w:p>
    <w:p w14:paraId="0A89F5FE" w14:textId="77777777" w:rsidR="00FB2F5A" w:rsidRPr="00A54620" w:rsidRDefault="00FB2F5A" w:rsidP="00355A1A">
      <w:pPr>
        <w:pStyle w:val="ListParagraph"/>
        <w:numPr>
          <w:ilvl w:val="2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Photosynthesis Active Radiation (PAR) shall be 400-700nm</w:t>
      </w:r>
      <w:r w:rsidR="00BE4903">
        <w:rPr>
          <w:rFonts w:ascii="Times New Roman" w:hAnsi="Times New Roman" w:cs="Times New Roman"/>
        </w:rPr>
        <w:t>.</w:t>
      </w:r>
    </w:p>
    <w:p w14:paraId="69AEC127" w14:textId="77777777" w:rsidR="00E6114E" w:rsidRPr="00AC31D6" w:rsidRDefault="00AC31D6" w:rsidP="00613033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 xml:space="preserve">GSM of plastic material shall be </w:t>
      </w:r>
      <w:r w:rsidR="00DB2738">
        <w:rPr>
          <w:rFonts w:ascii="Times New Roman" w:hAnsi="Times New Roman"/>
          <w:color w:val="000000" w:themeColor="text1"/>
          <w:lang w:eastAsia="zh-CN"/>
        </w:rPr>
        <w:t>&gt;140</w:t>
      </w:r>
      <w:r>
        <w:rPr>
          <w:rFonts w:ascii="Times New Roman" w:hAnsi="Times New Roman"/>
          <w:color w:val="000000" w:themeColor="text1"/>
          <w:lang w:eastAsia="zh-CN"/>
        </w:rPr>
        <w:t xml:space="preserve">. </w:t>
      </w:r>
    </w:p>
    <w:p w14:paraId="7034D1A0" w14:textId="77777777" w:rsidR="001A076C" w:rsidRPr="00613033" w:rsidRDefault="001A076C" w:rsidP="0061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AECDF" w14:textId="77777777" w:rsidR="001A076C" w:rsidRPr="00613033" w:rsidRDefault="001A076C" w:rsidP="006130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3E09B0" w14:textId="77777777" w:rsidR="00351F8E" w:rsidRPr="00613033" w:rsidRDefault="00351F8E" w:rsidP="0061303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033">
        <w:rPr>
          <w:rFonts w:ascii="Times New Roman" w:hAnsi="Times New Roman" w:cs="Times New Roman"/>
          <w:b/>
        </w:rPr>
        <w:lastRenderedPageBreak/>
        <w:t>Test sample</w:t>
      </w:r>
    </w:p>
    <w:p w14:paraId="7306AD9B" w14:textId="55562EC1" w:rsidR="00351F8E" w:rsidRDefault="00351F8E" w:rsidP="006130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033">
        <w:rPr>
          <w:rFonts w:ascii="Times New Roman" w:hAnsi="Times New Roman" w:cs="Times New Roman"/>
        </w:rPr>
        <w:t xml:space="preserve">4.6.1 Test sample shall be on new </w:t>
      </w:r>
      <w:r w:rsidR="001E533C">
        <w:rPr>
          <w:rFonts w:ascii="Times New Roman" w:hAnsi="Times New Roman" w:cs="Times New Roman"/>
        </w:rPr>
        <w:t>film and structure of</w:t>
      </w:r>
      <w:r w:rsidR="001A076C" w:rsidRPr="00613033">
        <w:rPr>
          <w:rFonts w:ascii="Times New Roman" w:hAnsi="Times New Roman" w:cs="Times New Roman"/>
        </w:rPr>
        <w:t xml:space="preserve"> </w:t>
      </w:r>
      <w:r w:rsidR="00E606C4">
        <w:rPr>
          <w:rFonts w:ascii="Times New Roman" w:hAnsi="Times New Roman" w:cs="Times New Roman"/>
        </w:rPr>
        <w:t xml:space="preserve">polyethylene </w:t>
      </w:r>
      <w:r w:rsidR="001A076C" w:rsidRPr="00613033">
        <w:rPr>
          <w:rFonts w:ascii="Times New Roman" w:hAnsi="Times New Roman" w:cs="Times New Roman"/>
        </w:rPr>
        <w:t>greenhouse</w:t>
      </w:r>
      <w:r w:rsidR="00E606C4">
        <w:rPr>
          <w:rFonts w:ascii="Times New Roman" w:hAnsi="Times New Roman" w:cs="Times New Roman"/>
        </w:rPr>
        <w:t>. It</w:t>
      </w:r>
      <w:r w:rsidRPr="00613033">
        <w:rPr>
          <w:rFonts w:ascii="Times New Roman" w:hAnsi="Times New Roman" w:cs="Times New Roman"/>
        </w:rPr>
        <w:t xml:space="preserve"> shall be adjusted</w:t>
      </w:r>
      <w:r w:rsidR="001A076C" w:rsidRPr="00613033">
        <w:rPr>
          <w:rFonts w:ascii="Times New Roman" w:hAnsi="Times New Roman" w:cs="Times New Roman"/>
        </w:rPr>
        <w:t xml:space="preserve"> and</w:t>
      </w:r>
      <w:r w:rsidR="001E533C">
        <w:rPr>
          <w:rFonts w:ascii="Times New Roman" w:hAnsi="Times New Roman" w:cs="Times New Roman"/>
        </w:rPr>
        <w:t xml:space="preserve"> prepared as per the test requirements.</w:t>
      </w:r>
    </w:p>
    <w:p w14:paraId="623EF922" w14:textId="77777777" w:rsidR="008A7FCE" w:rsidRPr="008A7FCE" w:rsidRDefault="008A7FCE" w:rsidP="008A7FCE">
      <w:pPr>
        <w:rPr>
          <w:rFonts w:ascii="Times New Roman" w:hAnsi="Times New Roman" w:cs="Times New Roman"/>
        </w:rPr>
      </w:pPr>
    </w:p>
    <w:sectPr w:rsidR="008A7FCE" w:rsidRPr="008A7FCE" w:rsidSect="0056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IOEAJ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B2"/>
    <w:multiLevelType w:val="hybridMultilevel"/>
    <w:tmpl w:val="D0169956"/>
    <w:lvl w:ilvl="0" w:tplc="E91A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C6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69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E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44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43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A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A6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45DA4"/>
    <w:multiLevelType w:val="hybridMultilevel"/>
    <w:tmpl w:val="28A6B8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49001A6"/>
    <w:multiLevelType w:val="multilevel"/>
    <w:tmpl w:val="0ABE9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9D6560C"/>
    <w:multiLevelType w:val="multilevel"/>
    <w:tmpl w:val="B4E2B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C481B"/>
    <w:multiLevelType w:val="multilevel"/>
    <w:tmpl w:val="3200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A656B8"/>
    <w:multiLevelType w:val="hybridMultilevel"/>
    <w:tmpl w:val="B8DC52E6"/>
    <w:lvl w:ilvl="0" w:tplc="9A88C5AE">
      <w:start w:val="1"/>
      <w:numFmt w:val="decimal"/>
      <w:lvlText w:val="%1)"/>
      <w:lvlJc w:val="left"/>
      <w:pPr>
        <w:ind w:left="1080" w:hanging="360"/>
      </w:pPr>
      <w:rPr>
        <w:rFonts w:asciiTheme="majorHAnsi" w:eastAsia="Calibri" w:hAnsiTheme="majorHAns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F1996"/>
    <w:multiLevelType w:val="multilevel"/>
    <w:tmpl w:val="EAC2A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433820"/>
    <w:multiLevelType w:val="hybridMultilevel"/>
    <w:tmpl w:val="CFBA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3078D"/>
    <w:multiLevelType w:val="hybridMultilevel"/>
    <w:tmpl w:val="265CF048"/>
    <w:lvl w:ilvl="0" w:tplc="C0E4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C23F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603"/>
    <w:multiLevelType w:val="hybridMultilevel"/>
    <w:tmpl w:val="E7B0F2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4C17"/>
    <w:rsid w:val="00044090"/>
    <w:rsid w:val="00071C82"/>
    <w:rsid w:val="0009630E"/>
    <w:rsid w:val="000A2C29"/>
    <w:rsid w:val="000C0915"/>
    <w:rsid w:val="00122A9B"/>
    <w:rsid w:val="001403F8"/>
    <w:rsid w:val="00163737"/>
    <w:rsid w:val="00173DA9"/>
    <w:rsid w:val="001806A6"/>
    <w:rsid w:val="001A076C"/>
    <w:rsid w:val="001B70CE"/>
    <w:rsid w:val="001C341B"/>
    <w:rsid w:val="001D3C5D"/>
    <w:rsid w:val="001E533C"/>
    <w:rsid w:val="001E65D5"/>
    <w:rsid w:val="001F0A2E"/>
    <w:rsid w:val="001F30A4"/>
    <w:rsid w:val="00204C35"/>
    <w:rsid w:val="002119D6"/>
    <w:rsid w:val="002279D3"/>
    <w:rsid w:val="00233657"/>
    <w:rsid w:val="00233CAE"/>
    <w:rsid w:val="0025391B"/>
    <w:rsid w:val="002E74B3"/>
    <w:rsid w:val="002F28CD"/>
    <w:rsid w:val="002F5B1F"/>
    <w:rsid w:val="00323026"/>
    <w:rsid w:val="00335BC7"/>
    <w:rsid w:val="0034349B"/>
    <w:rsid w:val="00351F8E"/>
    <w:rsid w:val="00355A1A"/>
    <w:rsid w:val="003863AB"/>
    <w:rsid w:val="00391B34"/>
    <w:rsid w:val="003A4810"/>
    <w:rsid w:val="003B1BE1"/>
    <w:rsid w:val="003E2C13"/>
    <w:rsid w:val="003F28D5"/>
    <w:rsid w:val="003F4FBA"/>
    <w:rsid w:val="003F564A"/>
    <w:rsid w:val="00401BB9"/>
    <w:rsid w:val="004133CE"/>
    <w:rsid w:val="00426027"/>
    <w:rsid w:val="004344FE"/>
    <w:rsid w:val="00436B3F"/>
    <w:rsid w:val="00443A0C"/>
    <w:rsid w:val="00450637"/>
    <w:rsid w:val="00457810"/>
    <w:rsid w:val="00496D36"/>
    <w:rsid w:val="004A3B22"/>
    <w:rsid w:val="004A7622"/>
    <w:rsid w:val="004F3F60"/>
    <w:rsid w:val="00502DDD"/>
    <w:rsid w:val="00507FCD"/>
    <w:rsid w:val="00546DCD"/>
    <w:rsid w:val="00547B11"/>
    <w:rsid w:val="00550A52"/>
    <w:rsid w:val="00564C17"/>
    <w:rsid w:val="005658E8"/>
    <w:rsid w:val="00567627"/>
    <w:rsid w:val="00572208"/>
    <w:rsid w:val="005B0CC3"/>
    <w:rsid w:val="005B4278"/>
    <w:rsid w:val="005C550B"/>
    <w:rsid w:val="005C6D13"/>
    <w:rsid w:val="005E562B"/>
    <w:rsid w:val="00601AD9"/>
    <w:rsid w:val="00613033"/>
    <w:rsid w:val="0064351F"/>
    <w:rsid w:val="00660860"/>
    <w:rsid w:val="006A321C"/>
    <w:rsid w:val="006F1E68"/>
    <w:rsid w:val="00710A61"/>
    <w:rsid w:val="007232E0"/>
    <w:rsid w:val="00724C81"/>
    <w:rsid w:val="007449F9"/>
    <w:rsid w:val="00751DF1"/>
    <w:rsid w:val="007725A5"/>
    <w:rsid w:val="00775493"/>
    <w:rsid w:val="00775E29"/>
    <w:rsid w:val="007B2C5E"/>
    <w:rsid w:val="007C52D1"/>
    <w:rsid w:val="00826813"/>
    <w:rsid w:val="00851068"/>
    <w:rsid w:val="008673F2"/>
    <w:rsid w:val="00883F6F"/>
    <w:rsid w:val="008A14B3"/>
    <w:rsid w:val="008A172F"/>
    <w:rsid w:val="008A7FCE"/>
    <w:rsid w:val="008C6DAF"/>
    <w:rsid w:val="008E1F7C"/>
    <w:rsid w:val="00931F12"/>
    <w:rsid w:val="00962BA7"/>
    <w:rsid w:val="00974BD4"/>
    <w:rsid w:val="00A12252"/>
    <w:rsid w:val="00A17861"/>
    <w:rsid w:val="00A240C7"/>
    <w:rsid w:val="00A36CC1"/>
    <w:rsid w:val="00A44D3D"/>
    <w:rsid w:val="00A54620"/>
    <w:rsid w:val="00A65ED4"/>
    <w:rsid w:val="00AB6B71"/>
    <w:rsid w:val="00AC31D6"/>
    <w:rsid w:val="00AE3C80"/>
    <w:rsid w:val="00B03CDD"/>
    <w:rsid w:val="00B1573D"/>
    <w:rsid w:val="00B25EBF"/>
    <w:rsid w:val="00B7713E"/>
    <w:rsid w:val="00B81DE3"/>
    <w:rsid w:val="00B93268"/>
    <w:rsid w:val="00BE4903"/>
    <w:rsid w:val="00C013AD"/>
    <w:rsid w:val="00C12AF0"/>
    <w:rsid w:val="00C14351"/>
    <w:rsid w:val="00C232FA"/>
    <w:rsid w:val="00C7026E"/>
    <w:rsid w:val="00CD4BA2"/>
    <w:rsid w:val="00CF00C0"/>
    <w:rsid w:val="00D100C2"/>
    <w:rsid w:val="00D239F7"/>
    <w:rsid w:val="00D25163"/>
    <w:rsid w:val="00D47FAE"/>
    <w:rsid w:val="00D54435"/>
    <w:rsid w:val="00D65BF1"/>
    <w:rsid w:val="00D7175B"/>
    <w:rsid w:val="00D75A8F"/>
    <w:rsid w:val="00D81A0F"/>
    <w:rsid w:val="00D955BB"/>
    <w:rsid w:val="00D976D9"/>
    <w:rsid w:val="00DB2738"/>
    <w:rsid w:val="00DD5317"/>
    <w:rsid w:val="00E07163"/>
    <w:rsid w:val="00E22BCE"/>
    <w:rsid w:val="00E253D8"/>
    <w:rsid w:val="00E41B67"/>
    <w:rsid w:val="00E606C4"/>
    <w:rsid w:val="00E6114E"/>
    <w:rsid w:val="00E972A7"/>
    <w:rsid w:val="00EB428E"/>
    <w:rsid w:val="00ED3471"/>
    <w:rsid w:val="00EF7B1B"/>
    <w:rsid w:val="00F168CA"/>
    <w:rsid w:val="00F25447"/>
    <w:rsid w:val="00F4132F"/>
    <w:rsid w:val="00F5353B"/>
    <w:rsid w:val="00F53917"/>
    <w:rsid w:val="00F82883"/>
    <w:rsid w:val="00F9697A"/>
    <w:rsid w:val="00F97979"/>
    <w:rsid w:val="00FB0A8C"/>
    <w:rsid w:val="00FB2F5A"/>
    <w:rsid w:val="00FD440C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1FF7"/>
  <w15:docId w15:val="{EB7C563F-D0C2-49C5-9F59-2C38178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C0"/>
  </w:style>
  <w:style w:type="paragraph" w:styleId="Heading9">
    <w:name w:val="heading 9"/>
    <w:basedOn w:val="Default"/>
    <w:next w:val="Default"/>
    <w:link w:val="Heading9Char"/>
    <w:uiPriority w:val="99"/>
    <w:qFormat/>
    <w:rsid w:val="00335BC7"/>
    <w:pPr>
      <w:outlineLvl w:val="8"/>
    </w:pPr>
    <w:rPr>
      <w:rFonts w:ascii="IOEAJH+TimesNewRoman,Bold" w:hAnsi="IOEAJH+TimesNewRoman,Bold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C0"/>
    <w:pPr>
      <w:ind w:left="720"/>
      <w:contextualSpacing/>
    </w:pPr>
  </w:style>
  <w:style w:type="paragraph" w:customStyle="1" w:styleId="Default">
    <w:name w:val="Default"/>
    <w:rsid w:val="00564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35BC7"/>
    <w:rPr>
      <w:rFonts w:ascii="IOEAJH+TimesNewRoman,Bold" w:hAnsi="IOEAJH+TimesNewRoman,Bold"/>
      <w:sz w:val="24"/>
      <w:szCs w:val="24"/>
    </w:rPr>
  </w:style>
  <w:style w:type="table" w:styleId="TableGrid">
    <w:name w:val="Table Grid"/>
    <w:basedOn w:val="TableNormal"/>
    <w:uiPriority w:val="39"/>
    <w:rsid w:val="00E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nomet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aveleng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lectromagnetic_radiatio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15666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kesang</cp:lastModifiedBy>
  <cp:revision>55</cp:revision>
  <dcterms:created xsi:type="dcterms:W3CDTF">2020-11-01T04:45:00Z</dcterms:created>
  <dcterms:modified xsi:type="dcterms:W3CDTF">2022-12-20T05:09:00Z</dcterms:modified>
</cp:coreProperties>
</file>